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8"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33"/>
        <w:tblLook w:val="04A0" w:firstRow="1" w:lastRow="0" w:firstColumn="1" w:lastColumn="0" w:noHBand="0" w:noVBand="1"/>
      </w:tblPr>
      <w:tblGrid>
        <w:gridCol w:w="10538"/>
      </w:tblGrid>
      <w:tr w:rsidR="004D4D5D" w:rsidTr="004D4D5D">
        <w:trPr>
          <w:trHeight w:val="1699"/>
        </w:trPr>
        <w:tc>
          <w:tcPr>
            <w:tcW w:w="10538" w:type="dxa"/>
            <w:shd w:val="clear" w:color="auto" w:fill="339933"/>
          </w:tcPr>
          <w:p w:rsidR="004D4D5D" w:rsidRDefault="004D4D5D" w:rsidP="000D744C"/>
          <w:p w:rsidR="004D4D5D" w:rsidRDefault="004D4D5D" w:rsidP="000D744C"/>
          <w:p w:rsidR="004D4D5D" w:rsidRPr="00777FBA" w:rsidRDefault="004D4D5D" w:rsidP="000D744C">
            <w:pPr>
              <w:jc w:val="center"/>
              <w:rPr>
                <w:color w:val="FFFFFF"/>
                <w:sz w:val="44"/>
                <w:szCs w:val="44"/>
              </w:rPr>
            </w:pPr>
            <w:r w:rsidRPr="00777FBA">
              <w:rPr>
                <w:color w:val="FFFFFF"/>
                <w:sz w:val="44"/>
                <w:szCs w:val="44"/>
              </w:rPr>
              <w:t>Pilkington Retirement Services Limited</w:t>
            </w:r>
          </w:p>
        </w:tc>
      </w:tr>
    </w:tbl>
    <w:p w:rsidR="00796F47" w:rsidRPr="002547E0" w:rsidRDefault="00796F47" w:rsidP="00796F47">
      <w:pPr>
        <w:pStyle w:val="Title"/>
        <w:rPr>
          <w:sz w:val="32"/>
        </w:rPr>
      </w:pPr>
      <w:r w:rsidRPr="002547E0">
        <w:rPr>
          <w:sz w:val="32"/>
        </w:rPr>
        <w:t>PILKINGTON RETIREMENT SERVICES LIMITED</w:t>
      </w:r>
    </w:p>
    <w:p w:rsidR="00796F47" w:rsidRDefault="00796F47" w:rsidP="00796F47">
      <w:pPr>
        <w:pStyle w:val="Title"/>
        <w:rPr>
          <w:sz w:val="28"/>
          <w:szCs w:val="28"/>
        </w:rPr>
      </w:pPr>
    </w:p>
    <w:p w:rsidR="00796F47" w:rsidRPr="000C29E4" w:rsidRDefault="00796F47" w:rsidP="00796F47">
      <w:pPr>
        <w:pStyle w:val="Title"/>
        <w:rPr>
          <w:sz w:val="28"/>
          <w:szCs w:val="28"/>
        </w:rPr>
      </w:pPr>
      <w:r w:rsidRPr="000C29E4">
        <w:rPr>
          <w:sz w:val="28"/>
          <w:szCs w:val="28"/>
        </w:rPr>
        <w:t>RUSKIN LODGE, SWINBURNE ROAD, ST HELENS</w:t>
      </w:r>
    </w:p>
    <w:p w:rsidR="00796F47" w:rsidRPr="002547E0" w:rsidRDefault="00796F47" w:rsidP="00796F47">
      <w:pPr>
        <w:pStyle w:val="Title"/>
        <w:jc w:val="left"/>
        <w:rPr>
          <w:sz w:val="24"/>
        </w:rPr>
      </w:pPr>
    </w:p>
    <w:p w:rsidR="00796F47" w:rsidRDefault="00796F47" w:rsidP="00796F47">
      <w:pPr>
        <w:pStyle w:val="Title"/>
        <w:rPr>
          <w:sz w:val="28"/>
          <w:szCs w:val="28"/>
        </w:rPr>
      </w:pPr>
      <w:r>
        <w:rPr>
          <w:sz w:val="28"/>
          <w:szCs w:val="28"/>
        </w:rPr>
        <w:t>CARE ASSISTANT</w:t>
      </w:r>
    </w:p>
    <w:p w:rsidR="00796F47" w:rsidRDefault="00796F47" w:rsidP="00796F47">
      <w:pPr>
        <w:pStyle w:val="Title"/>
        <w:rPr>
          <w:sz w:val="28"/>
          <w:szCs w:val="28"/>
        </w:rPr>
      </w:pPr>
    </w:p>
    <w:p w:rsidR="00796F47" w:rsidRPr="00B74DBF" w:rsidRDefault="00796F47" w:rsidP="00796F47">
      <w:pPr>
        <w:pStyle w:val="Title"/>
        <w:rPr>
          <w:sz w:val="28"/>
          <w:szCs w:val="28"/>
        </w:rPr>
      </w:pPr>
      <w:r>
        <w:rPr>
          <w:sz w:val="28"/>
          <w:szCs w:val="28"/>
        </w:rPr>
        <w:t>NB:  INCLUDES EARLY, LATE AND NIGHT SHIFTS</w:t>
      </w:r>
    </w:p>
    <w:p w:rsidR="005A7B50" w:rsidRPr="000C29E4" w:rsidRDefault="005A7B50" w:rsidP="005A7B50">
      <w:pPr>
        <w:pStyle w:val="Title"/>
        <w:jc w:val="left"/>
        <w:rPr>
          <w:sz w:val="28"/>
          <w:szCs w:val="28"/>
        </w:rPr>
      </w:pPr>
    </w:p>
    <w:p w:rsidR="005A7B50" w:rsidRDefault="007A3918" w:rsidP="005A7B50">
      <w:pPr>
        <w:pStyle w:val="Title"/>
        <w:rPr>
          <w:sz w:val="28"/>
          <w:szCs w:val="28"/>
        </w:rPr>
      </w:pPr>
      <w:r>
        <w:rPr>
          <w:sz w:val="28"/>
          <w:szCs w:val="28"/>
        </w:rPr>
        <w:t>GRADE 2</w:t>
      </w:r>
    </w:p>
    <w:p w:rsidR="002D7B9C" w:rsidRDefault="002D7B9C" w:rsidP="002D7B9C">
      <w:pPr>
        <w:pStyle w:val="Title"/>
        <w:rPr>
          <w:sz w:val="28"/>
          <w:szCs w:val="28"/>
        </w:rPr>
      </w:pPr>
      <w:r>
        <w:rPr>
          <w:sz w:val="28"/>
          <w:szCs w:val="28"/>
        </w:rPr>
        <w:t>S</w:t>
      </w:r>
      <w:r w:rsidR="00C014F9">
        <w:rPr>
          <w:sz w:val="28"/>
          <w:szCs w:val="28"/>
        </w:rPr>
        <w:t>ALARY 30 HOURS PER WEEK: £16,832</w:t>
      </w:r>
      <w:r w:rsidR="00F1404A">
        <w:rPr>
          <w:sz w:val="28"/>
          <w:szCs w:val="28"/>
        </w:rPr>
        <w:t>*</w:t>
      </w:r>
      <w:r>
        <w:rPr>
          <w:sz w:val="28"/>
          <w:szCs w:val="28"/>
        </w:rPr>
        <w:t xml:space="preserve">               </w:t>
      </w:r>
    </w:p>
    <w:p w:rsidR="00F1404A" w:rsidRDefault="00C014F9" w:rsidP="002D7B9C">
      <w:pPr>
        <w:pStyle w:val="Title"/>
        <w:rPr>
          <w:sz w:val="28"/>
          <w:szCs w:val="28"/>
        </w:rPr>
      </w:pPr>
      <w:r>
        <w:rPr>
          <w:sz w:val="28"/>
          <w:szCs w:val="28"/>
        </w:rPr>
        <w:t xml:space="preserve"> </w:t>
      </w:r>
      <w:r w:rsidR="00F1404A">
        <w:rPr>
          <w:sz w:val="28"/>
          <w:szCs w:val="28"/>
        </w:rPr>
        <w:t>*</w:t>
      </w:r>
      <w:r>
        <w:rPr>
          <w:sz w:val="28"/>
          <w:szCs w:val="28"/>
        </w:rPr>
        <w:t>(</w:t>
      </w:r>
      <w:r w:rsidR="002D7B9C">
        <w:rPr>
          <w:sz w:val="28"/>
          <w:szCs w:val="28"/>
        </w:rPr>
        <w:t>Inclusive of Unsocial Hours Supplement</w:t>
      </w:r>
      <w:r w:rsidR="00F1404A">
        <w:rPr>
          <w:sz w:val="28"/>
          <w:szCs w:val="28"/>
        </w:rPr>
        <w:t xml:space="preserve"> - £2,841</w:t>
      </w:r>
      <w:r w:rsidR="002D7B9C">
        <w:rPr>
          <w:sz w:val="28"/>
          <w:szCs w:val="28"/>
        </w:rPr>
        <w:t>)</w:t>
      </w:r>
      <w:r w:rsidR="00F1404A">
        <w:rPr>
          <w:sz w:val="28"/>
          <w:szCs w:val="28"/>
        </w:rPr>
        <w:t xml:space="preserve"> –</w:t>
      </w:r>
      <w:r w:rsidR="00796F47">
        <w:rPr>
          <w:sz w:val="28"/>
          <w:szCs w:val="28"/>
        </w:rPr>
        <w:t xml:space="preserve"> </w:t>
      </w:r>
    </w:p>
    <w:p w:rsidR="006D6C61" w:rsidRPr="00796F47" w:rsidRDefault="00F1404A" w:rsidP="002D7B9C">
      <w:pPr>
        <w:pStyle w:val="Title"/>
        <w:rPr>
          <w:sz w:val="28"/>
          <w:szCs w:val="28"/>
        </w:rPr>
      </w:pPr>
      <w:r>
        <w:rPr>
          <w:sz w:val="28"/>
          <w:szCs w:val="28"/>
        </w:rPr>
        <w:t>Both s</w:t>
      </w:r>
      <w:bookmarkStart w:id="0" w:name="_GoBack"/>
      <w:bookmarkEnd w:id="0"/>
      <w:r w:rsidR="006D6C61">
        <w:rPr>
          <w:sz w:val="28"/>
          <w:szCs w:val="28"/>
        </w:rPr>
        <w:t>ubject to pending pay award</w:t>
      </w:r>
    </w:p>
    <w:p w:rsidR="005A7B50" w:rsidRPr="002547E0" w:rsidRDefault="005A7B50" w:rsidP="005A7B50">
      <w:pPr>
        <w:jc w:val="center"/>
        <w:rPr>
          <w:b/>
          <w:u w:val="single"/>
        </w:rPr>
      </w:pPr>
    </w:p>
    <w:p w:rsidR="005A7B50" w:rsidRPr="00F1404A" w:rsidRDefault="00BA326E" w:rsidP="005A7B50">
      <w:pPr>
        <w:jc w:val="both"/>
        <w:rPr>
          <w:sz w:val="23"/>
          <w:szCs w:val="23"/>
        </w:rPr>
      </w:pPr>
      <w:r w:rsidRPr="00F1404A">
        <w:rPr>
          <w:sz w:val="23"/>
          <w:szCs w:val="23"/>
        </w:rPr>
        <w:t>Are you a Care Assistant wanting to work in a care organisation with a friendly supportive atmosphere?  Would you enjoy working in a purpose built, m</w:t>
      </w:r>
      <w:r w:rsidR="00CC36EC" w:rsidRPr="00F1404A">
        <w:rPr>
          <w:sz w:val="23"/>
          <w:szCs w:val="23"/>
        </w:rPr>
        <w:t>odern care home, fully resourced</w:t>
      </w:r>
      <w:r w:rsidRPr="00F1404A">
        <w:rPr>
          <w:sz w:val="23"/>
          <w:szCs w:val="23"/>
        </w:rPr>
        <w:t xml:space="preserve"> in attractive landscaped gardens providing high quality services covering daily living</w:t>
      </w:r>
      <w:r w:rsidR="00785AE3" w:rsidRPr="00F1404A">
        <w:rPr>
          <w:sz w:val="23"/>
          <w:szCs w:val="23"/>
        </w:rPr>
        <w:t xml:space="preserve"> activities to older people?  </w:t>
      </w:r>
    </w:p>
    <w:p w:rsidR="00785AE3" w:rsidRPr="00F1404A" w:rsidRDefault="00785AE3" w:rsidP="005A7B50">
      <w:pPr>
        <w:jc w:val="both"/>
        <w:rPr>
          <w:sz w:val="23"/>
          <w:szCs w:val="23"/>
        </w:rPr>
      </w:pPr>
    </w:p>
    <w:p w:rsidR="00785AE3" w:rsidRPr="00F1404A" w:rsidRDefault="00785AE3" w:rsidP="005A7B50">
      <w:pPr>
        <w:jc w:val="both"/>
        <w:rPr>
          <w:sz w:val="23"/>
          <w:szCs w:val="23"/>
        </w:rPr>
      </w:pPr>
      <w:r w:rsidRPr="00F1404A">
        <w:rPr>
          <w:sz w:val="23"/>
          <w:szCs w:val="23"/>
        </w:rPr>
        <w:t>Your day will never be dull.  One minute you will be supporting guests with personal care or being a friendly listening ear.  The next you will be helping organise activities and entertainment; occasionally you may accompany guests on day trips out.  Your domestic cleaning duties will help maintain the Home’s reputation for outstanding cleanliness.</w:t>
      </w:r>
    </w:p>
    <w:p w:rsidR="00785AE3" w:rsidRPr="00F1404A" w:rsidRDefault="00785AE3" w:rsidP="005A7B50">
      <w:pPr>
        <w:jc w:val="both"/>
        <w:rPr>
          <w:sz w:val="23"/>
          <w:szCs w:val="23"/>
        </w:rPr>
      </w:pPr>
    </w:p>
    <w:p w:rsidR="00785AE3" w:rsidRPr="00F1404A" w:rsidRDefault="00785AE3" w:rsidP="005A7B50">
      <w:pPr>
        <w:jc w:val="both"/>
        <w:rPr>
          <w:sz w:val="23"/>
          <w:szCs w:val="23"/>
        </w:rPr>
      </w:pPr>
      <w:r w:rsidRPr="00F1404A">
        <w:rPr>
          <w:sz w:val="23"/>
          <w:szCs w:val="23"/>
        </w:rPr>
        <w:t>Your compassionate understanding of older peoples’ needs and your enthusiasm and motivation will be welcomed.  You can demonstrate daily your caring skills and knowledge gained from your Level 2 Diploma in Health and Social Care (or willing to work towards this.)</w:t>
      </w:r>
    </w:p>
    <w:p w:rsidR="00785AE3" w:rsidRPr="00F1404A" w:rsidRDefault="00785AE3" w:rsidP="005A7B50">
      <w:pPr>
        <w:jc w:val="both"/>
        <w:rPr>
          <w:sz w:val="23"/>
          <w:szCs w:val="23"/>
        </w:rPr>
      </w:pPr>
    </w:p>
    <w:p w:rsidR="00C072F6" w:rsidRPr="00F1404A" w:rsidRDefault="00785AE3" w:rsidP="00C072F6">
      <w:pPr>
        <w:jc w:val="both"/>
        <w:rPr>
          <w:sz w:val="23"/>
          <w:szCs w:val="23"/>
        </w:rPr>
      </w:pPr>
      <w:r w:rsidRPr="00F1404A">
        <w:rPr>
          <w:sz w:val="23"/>
          <w:szCs w:val="23"/>
        </w:rPr>
        <w:t xml:space="preserve">You will know your shift pattern for a whole year in advance working 30 hours per week over an average </w:t>
      </w:r>
      <w:proofErr w:type="gramStart"/>
      <w:r w:rsidRPr="00F1404A">
        <w:rPr>
          <w:sz w:val="23"/>
          <w:szCs w:val="23"/>
        </w:rPr>
        <w:t>4 day</w:t>
      </w:r>
      <w:proofErr w:type="gramEnd"/>
      <w:r w:rsidRPr="00F1404A">
        <w:rPr>
          <w:sz w:val="23"/>
          <w:szCs w:val="23"/>
        </w:rPr>
        <w:t xml:space="preserve"> week on early, late and night shifts. </w:t>
      </w:r>
      <w:r w:rsidR="00C072F6" w:rsidRPr="00F1404A">
        <w:rPr>
          <w:sz w:val="23"/>
          <w:szCs w:val="23"/>
        </w:rPr>
        <w:t xml:space="preserve">Early shift:  7.30 am – 2.48 pm; </w:t>
      </w:r>
    </w:p>
    <w:p w:rsidR="00785AE3" w:rsidRPr="00F1404A" w:rsidRDefault="00C072F6" w:rsidP="005A7B50">
      <w:pPr>
        <w:jc w:val="both"/>
        <w:rPr>
          <w:sz w:val="23"/>
          <w:szCs w:val="23"/>
        </w:rPr>
      </w:pPr>
      <w:r w:rsidRPr="00F1404A">
        <w:rPr>
          <w:sz w:val="23"/>
          <w:szCs w:val="23"/>
        </w:rPr>
        <w:t xml:space="preserve">Late shift: 2.28 pm – 9.45 pm and Night shift:  9.45 pm – 7.45 am. </w:t>
      </w:r>
      <w:r w:rsidR="00785AE3" w:rsidRPr="00F1404A">
        <w:rPr>
          <w:sz w:val="23"/>
          <w:szCs w:val="23"/>
        </w:rPr>
        <w:t xml:space="preserve"> </w:t>
      </w:r>
    </w:p>
    <w:p w:rsidR="00C072F6" w:rsidRPr="00F1404A" w:rsidRDefault="00C072F6" w:rsidP="005A7B50">
      <w:pPr>
        <w:jc w:val="both"/>
        <w:rPr>
          <w:sz w:val="23"/>
          <w:szCs w:val="23"/>
        </w:rPr>
      </w:pPr>
    </w:p>
    <w:p w:rsidR="00785AE3" w:rsidRPr="00F1404A" w:rsidRDefault="00785AE3" w:rsidP="005A7B50">
      <w:pPr>
        <w:jc w:val="both"/>
        <w:rPr>
          <w:sz w:val="23"/>
          <w:szCs w:val="23"/>
        </w:rPr>
      </w:pPr>
      <w:r w:rsidRPr="00F1404A">
        <w:rPr>
          <w:sz w:val="23"/>
          <w:szCs w:val="23"/>
        </w:rPr>
        <w:t>As you would expect from an equal opportunities employer that cares for people, there are opportunities to personally develop through training and development opportunities keeping up to date with all the best caring practices.</w:t>
      </w:r>
    </w:p>
    <w:p w:rsidR="00785AE3" w:rsidRPr="00F1404A" w:rsidRDefault="00785AE3" w:rsidP="005A7B50">
      <w:pPr>
        <w:jc w:val="both"/>
        <w:rPr>
          <w:sz w:val="23"/>
          <w:szCs w:val="23"/>
        </w:rPr>
      </w:pPr>
    </w:p>
    <w:p w:rsidR="00785AE3" w:rsidRPr="00F1404A" w:rsidRDefault="00785AE3" w:rsidP="005A7B50">
      <w:pPr>
        <w:jc w:val="both"/>
        <w:rPr>
          <w:sz w:val="23"/>
          <w:szCs w:val="23"/>
        </w:rPr>
      </w:pPr>
      <w:r w:rsidRPr="00F1404A">
        <w:rPr>
          <w:sz w:val="23"/>
          <w:szCs w:val="23"/>
        </w:rPr>
        <w:t>Why not apply for the position and find out more about our attractive terms and conditions including a group personal pension plan, sickness scheme and holidays.  The Company will also organise and pay for the enhanced disclosure and barring service check required for the post.</w:t>
      </w:r>
    </w:p>
    <w:p w:rsidR="00785AE3" w:rsidRPr="00F1404A" w:rsidRDefault="00785AE3" w:rsidP="005A7B50">
      <w:pPr>
        <w:jc w:val="both"/>
        <w:rPr>
          <w:sz w:val="23"/>
          <w:szCs w:val="23"/>
        </w:rPr>
      </w:pPr>
    </w:p>
    <w:p w:rsidR="00383BDD" w:rsidRPr="00F1404A" w:rsidRDefault="00383BDD" w:rsidP="00383BDD">
      <w:pPr>
        <w:jc w:val="both"/>
        <w:rPr>
          <w:b/>
          <w:sz w:val="23"/>
          <w:szCs w:val="23"/>
        </w:rPr>
      </w:pPr>
      <w:r w:rsidRPr="00F1404A">
        <w:rPr>
          <w:b/>
          <w:sz w:val="23"/>
          <w:szCs w:val="23"/>
        </w:rPr>
        <w:t xml:space="preserve">For an application form please download from </w:t>
      </w:r>
      <w:hyperlink r:id="rId4" w:history="1">
        <w:r w:rsidRPr="00F1404A">
          <w:rPr>
            <w:rStyle w:val="Hyperlink"/>
            <w:sz w:val="23"/>
            <w:szCs w:val="23"/>
          </w:rPr>
          <w:t>www.pilkingtonfamilytrust.com</w:t>
        </w:r>
      </w:hyperlink>
      <w:r w:rsidRPr="00F1404A">
        <w:rPr>
          <w:sz w:val="23"/>
          <w:szCs w:val="23"/>
        </w:rPr>
        <w:t>.</w:t>
      </w:r>
    </w:p>
    <w:p w:rsidR="00383BDD" w:rsidRPr="00F1404A" w:rsidRDefault="00383BDD" w:rsidP="00383BDD">
      <w:pPr>
        <w:jc w:val="both"/>
        <w:rPr>
          <w:sz w:val="23"/>
          <w:szCs w:val="23"/>
        </w:rPr>
      </w:pPr>
      <w:r w:rsidRPr="00F1404A">
        <w:rPr>
          <w:b/>
          <w:sz w:val="23"/>
          <w:szCs w:val="23"/>
        </w:rPr>
        <w:t xml:space="preserve">(CV’s alone not accepted).  Please return completed application forms to: Personnel Department, via email at </w:t>
      </w:r>
      <w:hyperlink r:id="rId5" w:history="1">
        <w:r w:rsidRPr="00F1404A">
          <w:rPr>
            <w:rStyle w:val="Hyperlink"/>
            <w:b/>
            <w:sz w:val="23"/>
            <w:szCs w:val="23"/>
          </w:rPr>
          <w:t>personnel@pilkingtonfamilytrust.com</w:t>
        </w:r>
      </w:hyperlink>
      <w:r w:rsidRPr="00F1404A">
        <w:rPr>
          <w:b/>
          <w:sz w:val="23"/>
          <w:szCs w:val="23"/>
        </w:rPr>
        <w:t xml:space="preserve"> or send to Pilkington Family Trust, The Enterprise Centre, Salisbury Street, St Helens, WA10 1FY.</w:t>
      </w:r>
    </w:p>
    <w:p w:rsidR="00CC36EC" w:rsidRPr="00F1404A" w:rsidRDefault="00CC36EC" w:rsidP="005A7B50">
      <w:pPr>
        <w:jc w:val="both"/>
        <w:rPr>
          <w:b/>
          <w:bCs/>
          <w:sz w:val="23"/>
          <w:szCs w:val="23"/>
        </w:rPr>
      </w:pPr>
    </w:p>
    <w:p w:rsidR="005A7B50" w:rsidRPr="00A52FEA" w:rsidRDefault="005A7B50" w:rsidP="005A7B50">
      <w:pPr>
        <w:jc w:val="both"/>
        <w:rPr>
          <w:b/>
          <w:bCs/>
        </w:rPr>
      </w:pPr>
      <w:r w:rsidRPr="00F1404A">
        <w:rPr>
          <w:b/>
          <w:bCs/>
          <w:sz w:val="23"/>
          <w:szCs w:val="23"/>
        </w:rPr>
        <w:t>Closing date</w:t>
      </w:r>
      <w:r w:rsidR="006F6007" w:rsidRPr="00F1404A">
        <w:rPr>
          <w:b/>
          <w:bCs/>
          <w:sz w:val="23"/>
          <w:szCs w:val="23"/>
        </w:rPr>
        <w:t>:</w:t>
      </w:r>
      <w:r w:rsidR="0091356D" w:rsidRPr="00F1404A">
        <w:rPr>
          <w:b/>
          <w:bCs/>
          <w:sz w:val="23"/>
          <w:szCs w:val="23"/>
        </w:rPr>
        <w:t xml:space="preserve"> </w:t>
      </w:r>
      <w:r w:rsidR="008C658B" w:rsidRPr="00F1404A">
        <w:rPr>
          <w:b/>
          <w:bCs/>
          <w:i/>
          <w:sz w:val="23"/>
          <w:szCs w:val="23"/>
        </w:rPr>
        <w:t xml:space="preserve"> </w:t>
      </w:r>
      <w:r w:rsidR="00E77B7B" w:rsidRPr="00F1404A">
        <w:rPr>
          <w:b/>
          <w:bCs/>
          <w:sz w:val="23"/>
          <w:szCs w:val="23"/>
        </w:rPr>
        <w:t>Monday</w:t>
      </w:r>
      <w:r w:rsidR="000D4AEB" w:rsidRPr="00F1404A">
        <w:rPr>
          <w:b/>
          <w:bCs/>
          <w:sz w:val="23"/>
          <w:szCs w:val="23"/>
        </w:rPr>
        <w:t xml:space="preserve"> 16th</w:t>
      </w:r>
      <w:r w:rsidR="006D6C61" w:rsidRPr="00F1404A">
        <w:rPr>
          <w:b/>
          <w:bCs/>
          <w:sz w:val="23"/>
          <w:szCs w:val="23"/>
        </w:rPr>
        <w:t xml:space="preserve"> May 2022</w:t>
      </w:r>
    </w:p>
    <w:sectPr w:rsidR="005A7B50" w:rsidRPr="00A52FEA" w:rsidSect="00796F4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5D"/>
    <w:rsid w:val="000D4AEB"/>
    <w:rsid w:val="002D7B9C"/>
    <w:rsid w:val="0032498C"/>
    <w:rsid w:val="00325AB0"/>
    <w:rsid w:val="00383BDD"/>
    <w:rsid w:val="004D4D5D"/>
    <w:rsid w:val="00583287"/>
    <w:rsid w:val="005A7B50"/>
    <w:rsid w:val="006D6C61"/>
    <w:rsid w:val="006F6007"/>
    <w:rsid w:val="0076780E"/>
    <w:rsid w:val="00785AE3"/>
    <w:rsid w:val="00796F47"/>
    <w:rsid w:val="007A3918"/>
    <w:rsid w:val="007B509D"/>
    <w:rsid w:val="00885B3B"/>
    <w:rsid w:val="008C658B"/>
    <w:rsid w:val="0091356D"/>
    <w:rsid w:val="00A52FEA"/>
    <w:rsid w:val="00AA77DB"/>
    <w:rsid w:val="00B846F3"/>
    <w:rsid w:val="00BA326E"/>
    <w:rsid w:val="00BC4DAD"/>
    <w:rsid w:val="00C014F9"/>
    <w:rsid w:val="00C072F6"/>
    <w:rsid w:val="00CC36EC"/>
    <w:rsid w:val="00D726DF"/>
    <w:rsid w:val="00E77B7B"/>
    <w:rsid w:val="00F1404A"/>
    <w:rsid w:val="00FE6E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990E"/>
  <w15:docId w15:val="{45A30406-B4E6-480E-864D-4C89588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D5D"/>
    <w:pPr>
      <w:spacing w:after="0" w:line="240" w:lineRule="auto"/>
    </w:pPr>
  </w:style>
  <w:style w:type="paragraph" w:styleId="BalloonText">
    <w:name w:val="Balloon Text"/>
    <w:basedOn w:val="Normal"/>
    <w:link w:val="BalloonTextChar"/>
    <w:uiPriority w:val="99"/>
    <w:semiHidden/>
    <w:unhideWhenUsed/>
    <w:rsid w:val="004D4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5D"/>
    <w:rPr>
      <w:rFonts w:ascii="Segoe UI" w:eastAsia="Times New Roman" w:hAnsi="Segoe UI" w:cs="Segoe UI"/>
      <w:sz w:val="18"/>
      <w:szCs w:val="18"/>
      <w:lang w:eastAsia="en-GB"/>
    </w:rPr>
  </w:style>
  <w:style w:type="paragraph" w:styleId="Title">
    <w:name w:val="Title"/>
    <w:basedOn w:val="Normal"/>
    <w:link w:val="TitleChar"/>
    <w:qFormat/>
    <w:rsid w:val="005A7B50"/>
    <w:pPr>
      <w:jc w:val="center"/>
    </w:pPr>
    <w:rPr>
      <w:b/>
      <w:sz w:val="20"/>
      <w:szCs w:val="20"/>
      <w:u w:val="single"/>
      <w:lang w:eastAsia="en-US"/>
    </w:rPr>
  </w:style>
  <w:style w:type="character" w:customStyle="1" w:styleId="TitleChar">
    <w:name w:val="Title Char"/>
    <w:basedOn w:val="DefaultParagraphFont"/>
    <w:link w:val="Title"/>
    <w:rsid w:val="005A7B50"/>
    <w:rPr>
      <w:rFonts w:ascii="Times New Roman" w:eastAsia="Times New Roman" w:hAnsi="Times New Roman" w:cs="Times New Roman"/>
      <w:b/>
      <w:sz w:val="20"/>
      <w:szCs w:val="20"/>
      <w:u w:val="single"/>
    </w:rPr>
  </w:style>
  <w:style w:type="paragraph" w:styleId="BodyText">
    <w:name w:val="Body Text"/>
    <w:basedOn w:val="Normal"/>
    <w:link w:val="BodyTextChar"/>
    <w:rsid w:val="005A7B50"/>
    <w:pPr>
      <w:jc w:val="both"/>
    </w:pPr>
    <w:rPr>
      <w:sz w:val="20"/>
      <w:szCs w:val="20"/>
      <w:lang w:eastAsia="en-US"/>
    </w:rPr>
  </w:style>
  <w:style w:type="character" w:customStyle="1" w:styleId="BodyTextChar">
    <w:name w:val="Body Text Char"/>
    <w:basedOn w:val="DefaultParagraphFont"/>
    <w:link w:val="BodyText"/>
    <w:rsid w:val="005A7B50"/>
    <w:rPr>
      <w:rFonts w:ascii="Times New Roman" w:eastAsia="Times New Roman" w:hAnsi="Times New Roman" w:cs="Times New Roman"/>
      <w:sz w:val="20"/>
      <w:szCs w:val="20"/>
    </w:rPr>
  </w:style>
  <w:style w:type="character" w:styleId="Hyperlink">
    <w:name w:val="Hyperlink"/>
    <w:rsid w:val="00383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sonnel@pilkingtonfamilytrust.com" TargetMode="External"/><Relationship Id="rId4" Type="http://schemas.openxmlformats.org/officeDocument/2006/relationships/hyperlink" Target="http://www.pilkingtonfamily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Brown</dc:creator>
  <cp:lastModifiedBy>Catherine Hatton</cp:lastModifiedBy>
  <cp:revision>7</cp:revision>
  <cp:lastPrinted>2022-04-27T11:01:00Z</cp:lastPrinted>
  <dcterms:created xsi:type="dcterms:W3CDTF">2022-04-27T09:17:00Z</dcterms:created>
  <dcterms:modified xsi:type="dcterms:W3CDTF">2022-04-27T11:26:00Z</dcterms:modified>
</cp:coreProperties>
</file>